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200" w:rsidRDefault="00E71F57" w:rsidP="00E71F57">
      <w:pPr>
        <w:spacing w:line="700" w:lineRule="exact"/>
        <w:jc w:val="left"/>
        <w:rPr>
          <w:rFonts w:ascii="仿宋_GB2312" w:eastAsia="仿宋_GB2312"/>
          <w:b/>
          <w:bCs/>
          <w:sz w:val="32"/>
          <w:szCs w:val="32"/>
        </w:rPr>
      </w:pPr>
      <w:r>
        <w:rPr>
          <w:rFonts w:ascii="仿宋_GB2312" w:eastAsia="仿宋_GB2312" w:hint="eastAsia"/>
          <w:b/>
          <w:bCs/>
          <w:sz w:val="32"/>
          <w:szCs w:val="32"/>
        </w:rPr>
        <w:t>附件：</w:t>
      </w:r>
    </w:p>
    <w:p w:rsidR="00383200" w:rsidRDefault="00383200">
      <w:pPr>
        <w:spacing w:line="700" w:lineRule="exact"/>
        <w:jc w:val="center"/>
        <w:rPr>
          <w:rFonts w:ascii="仿宋_GB2312" w:eastAsia="仿宋_GB2312"/>
          <w:b/>
          <w:bCs/>
          <w:sz w:val="32"/>
          <w:szCs w:val="32"/>
        </w:rPr>
      </w:pPr>
    </w:p>
    <w:p w:rsidR="00383200" w:rsidRDefault="00383200">
      <w:pPr>
        <w:spacing w:line="1500" w:lineRule="exact"/>
        <w:jc w:val="center"/>
        <w:rPr>
          <w:rFonts w:ascii="方正小标宋简体" w:eastAsia="方正小标宋简体" w:hAnsi="宋体"/>
          <w:bCs/>
          <w:color w:val="FF0000"/>
          <w:spacing w:val="90"/>
          <w:w w:val="78"/>
          <w:sz w:val="108"/>
          <w:szCs w:val="108"/>
        </w:rPr>
      </w:pPr>
      <w:r>
        <w:rPr>
          <w:rFonts w:ascii="方正小标宋简体" w:eastAsia="方正小标宋简体" w:hAnsi="宋体" w:hint="eastAsia"/>
          <w:bCs/>
          <w:color w:val="FF0000"/>
          <w:spacing w:val="100"/>
          <w:w w:val="78"/>
          <w:sz w:val="108"/>
          <w:szCs w:val="108"/>
        </w:rPr>
        <w:t>吉林省教育厅文</w:t>
      </w:r>
      <w:r>
        <w:rPr>
          <w:rFonts w:ascii="方正小标宋简体" w:eastAsia="方正小标宋简体" w:hAnsi="宋体" w:hint="eastAsia"/>
          <w:bCs/>
          <w:color w:val="FF0000"/>
          <w:w w:val="78"/>
          <w:sz w:val="108"/>
          <w:szCs w:val="108"/>
        </w:rPr>
        <w:t>件</w:t>
      </w:r>
    </w:p>
    <w:p w:rsidR="00383200" w:rsidRDefault="00383200">
      <w:pPr>
        <w:spacing w:line="700" w:lineRule="exact"/>
        <w:jc w:val="center"/>
        <w:rPr>
          <w:rFonts w:ascii="仿宋_GB2312" w:eastAsia="仿宋_GB2312"/>
          <w:b/>
          <w:bCs/>
          <w:sz w:val="32"/>
          <w:szCs w:val="32"/>
        </w:rPr>
      </w:pPr>
    </w:p>
    <w:p w:rsidR="00383200" w:rsidRDefault="00383200" w:rsidP="00E71F57">
      <w:pPr>
        <w:spacing w:beforeLines="50"/>
        <w:jc w:val="center"/>
        <w:rPr>
          <w:rFonts w:ascii="仿宋_GB2312" w:eastAsia="仿宋_GB2312"/>
          <w:bCs/>
          <w:sz w:val="32"/>
          <w:szCs w:val="32"/>
        </w:rPr>
      </w:pPr>
      <w:bookmarkStart w:id="0" w:name="doc_mark"/>
      <w:proofErr w:type="gramStart"/>
      <w:r>
        <w:rPr>
          <w:rFonts w:ascii="仿宋_GB2312" w:eastAsia="仿宋_GB2312" w:hint="eastAsia"/>
          <w:bCs/>
          <w:sz w:val="32"/>
          <w:szCs w:val="32"/>
        </w:rPr>
        <w:t>吉教基</w:t>
      </w:r>
      <w:proofErr w:type="gramEnd"/>
      <w:r>
        <w:rPr>
          <w:rFonts w:ascii="仿宋_GB2312" w:eastAsia="仿宋_GB2312" w:hint="eastAsia"/>
          <w:bCs/>
          <w:sz w:val="32"/>
          <w:szCs w:val="32"/>
        </w:rPr>
        <w:t>〔2019〕15号</w:t>
      </w:r>
      <w:bookmarkEnd w:id="0"/>
    </w:p>
    <w:p w:rsidR="00383200" w:rsidRDefault="000C10CD">
      <w:pPr>
        <w:spacing w:line="520" w:lineRule="atLeast"/>
        <w:rPr>
          <w:rFonts w:ascii="仿宋_GB2312" w:eastAsia="仿宋_GB2312"/>
          <w:bCs/>
          <w:sz w:val="32"/>
          <w:szCs w:val="32"/>
        </w:rPr>
      </w:pPr>
      <w:r w:rsidRPr="000C10CD">
        <w:rPr>
          <w:rFonts w:ascii="仿宋_GB2312" w:eastAsia="仿宋_GB2312"/>
          <w:b/>
          <w:bCs/>
          <w:sz w:val="32"/>
          <w:szCs w:val="32"/>
        </w:rPr>
        <w:pict>
          <v:line id="直线 8" o:spid="_x0000_s2050" style="position:absolute;left:0;text-align:left;z-index:251660288" from="3pt,3pt" to="437.5pt,3pt" strokecolor="red" strokeweight="1pt"/>
        </w:pict>
      </w:r>
      <w:bookmarkStart w:id="1" w:name="Content"/>
      <w:bookmarkEnd w:id="1"/>
    </w:p>
    <w:p w:rsidR="00383200" w:rsidRDefault="00383200">
      <w:pPr>
        <w:spacing w:line="620" w:lineRule="exact"/>
        <w:ind w:leftChars="-171" w:left="-3" w:hangingChars="81" w:hanging="356"/>
        <w:jc w:val="center"/>
        <w:rPr>
          <w:rFonts w:ascii="方正小标宋简体" w:eastAsia="方正小标宋简体"/>
          <w:sz w:val="44"/>
          <w:szCs w:val="44"/>
        </w:rPr>
      </w:pPr>
      <w:r>
        <w:rPr>
          <w:rFonts w:ascii="方正小标宋简体" w:eastAsia="方正小标宋简体" w:hint="eastAsia"/>
          <w:sz w:val="44"/>
          <w:szCs w:val="44"/>
        </w:rPr>
        <w:t>关于做好2019—2020学年度</w:t>
      </w:r>
    </w:p>
    <w:p w:rsidR="00383200" w:rsidRDefault="00383200">
      <w:pPr>
        <w:spacing w:line="620" w:lineRule="exact"/>
        <w:ind w:leftChars="-171" w:left="-3" w:hangingChars="81" w:hanging="356"/>
        <w:jc w:val="center"/>
        <w:rPr>
          <w:rFonts w:ascii="方正小标宋简体" w:eastAsia="方正小标宋简体"/>
          <w:sz w:val="44"/>
          <w:szCs w:val="44"/>
        </w:rPr>
      </w:pPr>
      <w:r>
        <w:rPr>
          <w:rFonts w:ascii="方正小标宋简体" w:eastAsia="方正小标宋简体" w:hint="eastAsia"/>
          <w:sz w:val="44"/>
          <w:szCs w:val="44"/>
        </w:rPr>
        <w:t>中小学寒假工作的通知</w:t>
      </w:r>
    </w:p>
    <w:p w:rsidR="00383200" w:rsidRDefault="00383200">
      <w:pPr>
        <w:spacing w:line="620" w:lineRule="exact"/>
        <w:ind w:leftChars="-171" w:left="-165" w:hangingChars="81" w:hanging="194"/>
        <w:jc w:val="center"/>
        <w:rPr>
          <w:rFonts w:ascii="方正小标宋简体" w:eastAsia="方正小标宋简体"/>
          <w:sz w:val="24"/>
        </w:rPr>
      </w:pPr>
    </w:p>
    <w:p w:rsidR="00383200" w:rsidRDefault="00383200">
      <w:pPr>
        <w:spacing w:line="560" w:lineRule="exact"/>
        <w:ind w:leftChars="-1" w:left="-2"/>
        <w:rPr>
          <w:rFonts w:ascii="仿宋_GB2312" w:eastAsia="仿宋_GB2312"/>
          <w:sz w:val="32"/>
          <w:szCs w:val="32"/>
        </w:rPr>
      </w:pPr>
      <w:r>
        <w:rPr>
          <w:rFonts w:ascii="仿宋_GB2312" w:eastAsia="仿宋_GB2312" w:hint="eastAsia"/>
          <w:sz w:val="32"/>
          <w:szCs w:val="32"/>
        </w:rPr>
        <w:t>各市（州）、长白山管委会教育局，梅河口市、公主岭市教育局：</w:t>
      </w:r>
    </w:p>
    <w:p w:rsidR="00383200" w:rsidRDefault="00383200">
      <w:pPr>
        <w:spacing w:line="560" w:lineRule="exact"/>
        <w:ind w:firstLine="645"/>
        <w:rPr>
          <w:rFonts w:ascii="仿宋_GB2312" w:eastAsia="仿宋_GB2312"/>
          <w:sz w:val="32"/>
          <w:szCs w:val="32"/>
        </w:rPr>
      </w:pPr>
      <w:r>
        <w:rPr>
          <w:rFonts w:ascii="仿宋_GB2312" w:eastAsia="仿宋_GB2312" w:hint="eastAsia"/>
          <w:sz w:val="32"/>
          <w:szCs w:val="32"/>
        </w:rPr>
        <w:t>为保障广大中小学师生能度过一个丰富、健康、快乐、安全、有意义的寒假，现就做好20</w:t>
      </w:r>
      <w:r>
        <w:rPr>
          <w:rFonts w:ascii="仿宋_GB2312" w:eastAsia="仿宋_GB2312"/>
          <w:sz w:val="32"/>
          <w:szCs w:val="32"/>
        </w:rPr>
        <w:t>19</w:t>
      </w:r>
      <w:r>
        <w:rPr>
          <w:rFonts w:ascii="仿宋_GB2312" w:eastAsia="仿宋_GB2312" w:hint="eastAsia"/>
          <w:sz w:val="32"/>
          <w:szCs w:val="32"/>
        </w:rPr>
        <w:t>—20</w:t>
      </w:r>
      <w:r>
        <w:rPr>
          <w:rFonts w:ascii="仿宋_GB2312" w:eastAsia="仿宋_GB2312"/>
          <w:sz w:val="32"/>
          <w:szCs w:val="32"/>
        </w:rPr>
        <w:t>20</w:t>
      </w:r>
      <w:r>
        <w:rPr>
          <w:rFonts w:ascii="仿宋_GB2312" w:eastAsia="仿宋_GB2312" w:hint="eastAsia"/>
          <w:sz w:val="32"/>
          <w:szCs w:val="32"/>
        </w:rPr>
        <w:t>学年度寒假工作通知如下，请各地各学校认真贯彻执行。</w:t>
      </w:r>
    </w:p>
    <w:p w:rsidR="00383200" w:rsidRDefault="003832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sz w:val="32"/>
          <w:szCs w:val="32"/>
        </w:rPr>
        <w:t>、</w:t>
      </w:r>
      <w:r>
        <w:rPr>
          <w:rFonts w:ascii="黑体" w:eastAsia="黑体" w:hAnsi="黑体" w:cs="黑体" w:hint="eastAsia"/>
          <w:sz w:val="32"/>
          <w:szCs w:val="32"/>
        </w:rPr>
        <w:t>明确</w:t>
      </w:r>
      <w:r>
        <w:rPr>
          <w:rFonts w:ascii="黑体" w:eastAsia="黑体" w:hAnsi="黑体" w:cs="黑体"/>
          <w:sz w:val="32"/>
          <w:szCs w:val="32"/>
        </w:rPr>
        <w:t>放假时间，</w:t>
      </w:r>
      <w:r>
        <w:rPr>
          <w:rFonts w:ascii="黑体" w:eastAsia="黑体" w:hAnsi="黑体" w:cs="黑体" w:hint="eastAsia"/>
          <w:sz w:val="32"/>
          <w:szCs w:val="32"/>
        </w:rPr>
        <w:t>严格</w:t>
      </w:r>
      <w:r>
        <w:rPr>
          <w:rFonts w:ascii="黑体" w:eastAsia="黑体" w:hAnsi="黑体" w:cs="黑体"/>
          <w:sz w:val="32"/>
          <w:szCs w:val="32"/>
        </w:rPr>
        <w:t>遵照执行</w:t>
      </w:r>
    </w:p>
    <w:p w:rsidR="00383200" w:rsidRDefault="00383200">
      <w:pPr>
        <w:spacing w:line="560" w:lineRule="exact"/>
        <w:ind w:firstLineChars="200" w:firstLine="640"/>
        <w:rPr>
          <w:rFonts w:ascii="黑体" w:eastAsia="黑体" w:hAnsi="黑体" w:cs="黑体"/>
          <w:sz w:val="32"/>
          <w:szCs w:val="32"/>
        </w:rPr>
      </w:pP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—20</w:t>
      </w:r>
      <w:r>
        <w:rPr>
          <w:rFonts w:ascii="仿宋_GB2312" w:eastAsia="仿宋_GB2312"/>
          <w:sz w:val="32"/>
          <w:szCs w:val="32"/>
        </w:rPr>
        <w:t>20</w:t>
      </w:r>
      <w:r>
        <w:rPr>
          <w:rFonts w:ascii="仿宋_GB2312" w:eastAsia="仿宋_GB2312" w:hint="eastAsia"/>
          <w:sz w:val="32"/>
          <w:szCs w:val="32"/>
        </w:rPr>
        <w:t>学年度全省中小学寒假放假时间为：普通高中，20</w:t>
      </w:r>
      <w:r>
        <w:rPr>
          <w:rFonts w:ascii="仿宋_GB2312" w:eastAsia="仿宋_GB2312"/>
          <w:sz w:val="32"/>
          <w:szCs w:val="32"/>
        </w:rPr>
        <w:t>20</w:t>
      </w:r>
      <w:r>
        <w:rPr>
          <w:rFonts w:ascii="仿宋_GB2312" w:eastAsia="仿宋_GB2312" w:hint="eastAsia"/>
          <w:sz w:val="32"/>
          <w:szCs w:val="32"/>
        </w:rPr>
        <w:t>年1月1</w:t>
      </w:r>
      <w:r>
        <w:rPr>
          <w:rFonts w:ascii="仿宋_GB2312" w:eastAsia="仿宋_GB2312"/>
          <w:sz w:val="32"/>
          <w:szCs w:val="32"/>
        </w:rPr>
        <w:t>1</w:t>
      </w:r>
      <w:r>
        <w:rPr>
          <w:rFonts w:ascii="仿宋_GB2312" w:eastAsia="仿宋_GB2312" w:hint="eastAsia"/>
          <w:sz w:val="32"/>
          <w:szCs w:val="32"/>
        </w:rPr>
        <w:t>日—2月2</w:t>
      </w:r>
      <w:r>
        <w:rPr>
          <w:rFonts w:ascii="仿宋_GB2312" w:eastAsia="仿宋_GB2312"/>
          <w:sz w:val="32"/>
          <w:szCs w:val="32"/>
        </w:rPr>
        <w:t>3</w:t>
      </w:r>
      <w:r>
        <w:rPr>
          <w:rFonts w:ascii="仿宋_GB2312" w:eastAsia="仿宋_GB2312" w:hint="eastAsia"/>
          <w:sz w:val="32"/>
          <w:szCs w:val="32"/>
        </w:rPr>
        <w:t>日，计6周；义务教育阶段学校20</w:t>
      </w:r>
      <w:r>
        <w:rPr>
          <w:rFonts w:ascii="仿宋_GB2312" w:eastAsia="仿宋_GB2312"/>
          <w:sz w:val="32"/>
          <w:szCs w:val="32"/>
        </w:rPr>
        <w:t>20</w:t>
      </w:r>
      <w:r>
        <w:rPr>
          <w:rFonts w:ascii="仿宋_GB2312" w:eastAsia="仿宋_GB2312" w:hint="eastAsia"/>
          <w:sz w:val="32"/>
          <w:szCs w:val="32"/>
        </w:rPr>
        <w:t>年1月</w:t>
      </w:r>
      <w:r>
        <w:rPr>
          <w:rFonts w:ascii="仿宋_GB2312" w:eastAsia="仿宋_GB2312"/>
          <w:sz w:val="32"/>
          <w:szCs w:val="32"/>
        </w:rPr>
        <w:t>4</w:t>
      </w:r>
      <w:r>
        <w:rPr>
          <w:rFonts w:ascii="仿宋_GB2312" w:eastAsia="仿宋_GB2312" w:hint="eastAsia"/>
          <w:sz w:val="32"/>
          <w:szCs w:val="32"/>
        </w:rPr>
        <w:t>日—2月2</w:t>
      </w:r>
      <w:r>
        <w:rPr>
          <w:rFonts w:ascii="仿宋_GB2312" w:eastAsia="仿宋_GB2312"/>
          <w:sz w:val="32"/>
          <w:szCs w:val="32"/>
        </w:rPr>
        <w:t>3</w:t>
      </w:r>
      <w:r>
        <w:rPr>
          <w:rFonts w:ascii="仿宋_GB2312" w:eastAsia="仿宋_GB2312" w:hint="eastAsia"/>
          <w:sz w:val="32"/>
          <w:szCs w:val="32"/>
        </w:rPr>
        <w:t>日，计7周。假期第一周为“雪假”。中小学校学生于2020年2月2</w:t>
      </w:r>
      <w:r>
        <w:rPr>
          <w:rFonts w:ascii="仿宋_GB2312" w:eastAsia="仿宋_GB2312"/>
          <w:sz w:val="32"/>
          <w:szCs w:val="32"/>
        </w:rPr>
        <w:t>4</w:t>
      </w:r>
      <w:r>
        <w:rPr>
          <w:rFonts w:ascii="仿宋_GB2312" w:eastAsia="仿宋_GB2312" w:hint="eastAsia"/>
          <w:sz w:val="32"/>
          <w:szCs w:val="32"/>
        </w:rPr>
        <w:t>日统一开学，教职员工提前一周上班。各地可根据实际情况对假期起止时间做不超过一周的调整，但总的放假时间不得增加或减少。放</w:t>
      </w:r>
      <w:r>
        <w:rPr>
          <w:rFonts w:ascii="仿宋_GB2312" w:eastAsia="仿宋_GB2312" w:hint="eastAsia"/>
          <w:sz w:val="32"/>
          <w:szCs w:val="32"/>
        </w:rPr>
        <w:lastRenderedPageBreak/>
        <w:t>假时间有调整的地方，调整方案需报省教育厅备案。</w:t>
      </w:r>
    </w:p>
    <w:p w:rsidR="00383200" w:rsidRDefault="00383200">
      <w:pPr>
        <w:spacing w:line="560" w:lineRule="exact"/>
        <w:ind w:firstLineChars="200" w:firstLine="640"/>
        <w:rPr>
          <w:rFonts w:ascii="黑体" w:eastAsia="黑体"/>
          <w:sz w:val="32"/>
          <w:szCs w:val="32"/>
        </w:rPr>
      </w:pPr>
      <w:r>
        <w:rPr>
          <w:rFonts w:ascii="黑体" w:eastAsia="黑体" w:hint="eastAsia"/>
          <w:sz w:val="32"/>
          <w:szCs w:val="32"/>
        </w:rPr>
        <w:t>二、强化理论</w:t>
      </w:r>
      <w:r>
        <w:rPr>
          <w:rFonts w:ascii="黑体" w:eastAsia="黑体"/>
          <w:sz w:val="32"/>
          <w:szCs w:val="32"/>
        </w:rPr>
        <w:t>学习，科学谋划工作</w:t>
      </w:r>
    </w:p>
    <w:p w:rsidR="00383200" w:rsidRDefault="00383200">
      <w:pPr>
        <w:spacing w:line="560" w:lineRule="exact"/>
        <w:ind w:firstLine="640"/>
        <w:rPr>
          <w:rFonts w:ascii="仿宋_GB2312" w:eastAsia="仿宋_GB2312"/>
          <w:sz w:val="32"/>
          <w:szCs w:val="32"/>
        </w:rPr>
      </w:pPr>
      <w:r>
        <w:rPr>
          <w:rFonts w:ascii="仿宋_GB2312" w:eastAsia="仿宋_GB2312" w:hint="eastAsia"/>
          <w:sz w:val="32"/>
          <w:szCs w:val="32"/>
        </w:rPr>
        <w:t>各级教育行政部门和学校要</w:t>
      </w:r>
      <w:r>
        <w:rPr>
          <w:rFonts w:ascii="仿宋_GB2312" w:eastAsia="仿宋_GB2312"/>
          <w:sz w:val="32"/>
          <w:szCs w:val="32"/>
        </w:rPr>
        <w:t>组织</w:t>
      </w:r>
      <w:r>
        <w:rPr>
          <w:rFonts w:ascii="仿宋_GB2312" w:eastAsia="仿宋_GB2312" w:hint="eastAsia"/>
          <w:sz w:val="32"/>
          <w:szCs w:val="32"/>
        </w:rPr>
        <w:t>中小学教师</w:t>
      </w:r>
      <w:r>
        <w:rPr>
          <w:rFonts w:ascii="仿宋_GB2312" w:eastAsia="仿宋_GB2312"/>
          <w:sz w:val="32"/>
          <w:szCs w:val="32"/>
        </w:rPr>
        <w:t>加强学习，</w:t>
      </w:r>
      <w:r>
        <w:rPr>
          <w:rFonts w:ascii="仿宋_GB2312" w:eastAsia="仿宋_GB2312" w:hint="eastAsia"/>
          <w:sz w:val="32"/>
          <w:szCs w:val="32"/>
        </w:rPr>
        <w:t>提升</w:t>
      </w:r>
      <w:r>
        <w:rPr>
          <w:rFonts w:ascii="仿宋_GB2312" w:eastAsia="仿宋_GB2312"/>
          <w:sz w:val="32"/>
          <w:szCs w:val="32"/>
        </w:rPr>
        <w:t>自身素质。</w:t>
      </w:r>
      <w:r>
        <w:rPr>
          <w:rFonts w:ascii="仿宋_GB2312" w:eastAsia="仿宋_GB2312" w:hint="eastAsia"/>
          <w:sz w:val="32"/>
          <w:szCs w:val="32"/>
        </w:rPr>
        <w:t>要积极组织广大干部、教师认真学</w:t>
      </w:r>
      <w:proofErr w:type="gramStart"/>
      <w:r>
        <w:rPr>
          <w:rFonts w:ascii="仿宋_GB2312" w:eastAsia="仿宋_GB2312" w:hint="eastAsia"/>
          <w:sz w:val="32"/>
          <w:szCs w:val="32"/>
        </w:rPr>
        <w:t>习习近</w:t>
      </w:r>
      <w:proofErr w:type="gramEnd"/>
      <w:r>
        <w:rPr>
          <w:rFonts w:ascii="仿宋_GB2312" w:eastAsia="仿宋_GB2312" w:hint="eastAsia"/>
          <w:sz w:val="32"/>
          <w:szCs w:val="32"/>
        </w:rPr>
        <w:t>平新时代</w:t>
      </w:r>
      <w:r>
        <w:rPr>
          <w:rFonts w:ascii="仿宋_GB2312" w:eastAsia="仿宋_GB2312"/>
          <w:sz w:val="32"/>
          <w:szCs w:val="32"/>
        </w:rPr>
        <w:t>中国特色社会</w:t>
      </w:r>
      <w:r>
        <w:rPr>
          <w:rFonts w:ascii="仿宋_GB2312" w:eastAsia="仿宋_GB2312" w:hint="eastAsia"/>
          <w:sz w:val="32"/>
          <w:szCs w:val="32"/>
        </w:rPr>
        <w:t>主义</w:t>
      </w:r>
      <w:r>
        <w:rPr>
          <w:rFonts w:ascii="仿宋_GB2312" w:eastAsia="仿宋_GB2312"/>
          <w:sz w:val="32"/>
          <w:szCs w:val="32"/>
        </w:rPr>
        <w:t>思想</w:t>
      </w:r>
      <w:r>
        <w:rPr>
          <w:rFonts w:ascii="仿宋_GB2312" w:eastAsia="仿宋_GB2312" w:hint="eastAsia"/>
          <w:sz w:val="32"/>
          <w:szCs w:val="32"/>
        </w:rPr>
        <w:t>以及习近平</w:t>
      </w:r>
      <w:r>
        <w:rPr>
          <w:rFonts w:ascii="仿宋_GB2312" w:eastAsia="仿宋_GB2312"/>
          <w:sz w:val="32"/>
          <w:szCs w:val="32"/>
        </w:rPr>
        <w:t>总书记关于教育工作的重要论述</w:t>
      </w:r>
      <w:r>
        <w:rPr>
          <w:rFonts w:ascii="仿宋_GB2312" w:eastAsia="仿宋_GB2312" w:hint="eastAsia"/>
          <w:sz w:val="32"/>
          <w:szCs w:val="32"/>
        </w:rPr>
        <w:t>，认真</w:t>
      </w:r>
      <w:r>
        <w:rPr>
          <w:rFonts w:ascii="仿宋_GB2312" w:eastAsia="仿宋_GB2312"/>
          <w:sz w:val="32"/>
          <w:szCs w:val="32"/>
        </w:rPr>
        <w:t>学习中共十九届四中全会</w:t>
      </w:r>
      <w:r>
        <w:rPr>
          <w:rFonts w:ascii="仿宋_GB2312" w:eastAsia="仿宋_GB2312" w:hint="eastAsia"/>
          <w:sz w:val="32"/>
          <w:szCs w:val="32"/>
        </w:rPr>
        <w:t>精神</w:t>
      </w:r>
      <w:r>
        <w:rPr>
          <w:rFonts w:ascii="仿宋_GB2312" w:eastAsia="仿宋_GB2312"/>
          <w:sz w:val="32"/>
          <w:szCs w:val="32"/>
        </w:rPr>
        <w:t>，</w:t>
      </w:r>
      <w:r>
        <w:rPr>
          <w:rFonts w:ascii="仿宋_GB2312" w:eastAsia="仿宋_GB2312" w:hint="eastAsia"/>
          <w:sz w:val="32"/>
          <w:szCs w:val="32"/>
        </w:rPr>
        <w:t>全面</w:t>
      </w:r>
      <w:r>
        <w:rPr>
          <w:rFonts w:ascii="仿宋_GB2312" w:eastAsia="仿宋_GB2312"/>
          <w:sz w:val="32"/>
          <w:szCs w:val="32"/>
        </w:rPr>
        <w:t>提升政治素养</w:t>
      </w:r>
      <w:r>
        <w:rPr>
          <w:rFonts w:ascii="仿宋_GB2312" w:eastAsia="仿宋_GB2312" w:hint="eastAsia"/>
          <w:sz w:val="32"/>
          <w:szCs w:val="32"/>
        </w:rPr>
        <w:t>和</w:t>
      </w:r>
      <w:r>
        <w:rPr>
          <w:rFonts w:ascii="仿宋_GB2312" w:eastAsia="仿宋_GB2312"/>
          <w:sz w:val="32"/>
          <w:szCs w:val="32"/>
        </w:rPr>
        <w:t>理论水平</w:t>
      </w:r>
      <w:r>
        <w:rPr>
          <w:rFonts w:ascii="仿宋_GB2312" w:eastAsia="仿宋_GB2312" w:hint="eastAsia"/>
          <w:sz w:val="32"/>
          <w:szCs w:val="32"/>
        </w:rPr>
        <w:t>；要</w:t>
      </w:r>
      <w:r>
        <w:rPr>
          <w:rFonts w:ascii="仿宋_GB2312" w:eastAsia="仿宋_GB2312"/>
          <w:sz w:val="32"/>
          <w:szCs w:val="32"/>
        </w:rPr>
        <w:t>积极组织教师开展业务学习，提升从教能力</w:t>
      </w:r>
      <w:r>
        <w:rPr>
          <w:rFonts w:ascii="仿宋_GB2312" w:eastAsia="仿宋_GB2312" w:hint="eastAsia"/>
          <w:sz w:val="32"/>
          <w:szCs w:val="32"/>
        </w:rPr>
        <w:t>；要</w:t>
      </w:r>
      <w:r>
        <w:rPr>
          <w:rFonts w:ascii="仿宋_GB2312" w:eastAsia="仿宋_GB2312"/>
          <w:sz w:val="32"/>
          <w:szCs w:val="32"/>
        </w:rPr>
        <w:t>组织广大教师学习</w:t>
      </w:r>
      <w:r>
        <w:rPr>
          <w:rFonts w:ascii="仿宋_GB2312" w:eastAsia="仿宋_GB2312" w:hint="eastAsia"/>
          <w:sz w:val="32"/>
          <w:szCs w:val="32"/>
        </w:rPr>
        <w:t>中小学生</w:t>
      </w:r>
      <w:r>
        <w:rPr>
          <w:rFonts w:ascii="仿宋_GB2312" w:eastAsia="仿宋_GB2312"/>
          <w:sz w:val="32"/>
          <w:szCs w:val="32"/>
        </w:rPr>
        <w:t>减负及师德师风建设的文件精神，切实加强师德师风建设。</w:t>
      </w:r>
      <w:r>
        <w:rPr>
          <w:rFonts w:ascii="仿宋_GB2312" w:eastAsia="仿宋_GB2312" w:hint="eastAsia"/>
          <w:sz w:val="32"/>
          <w:szCs w:val="32"/>
        </w:rPr>
        <w:t>要</w:t>
      </w:r>
      <w:r>
        <w:rPr>
          <w:rFonts w:ascii="仿宋_GB2312" w:eastAsia="仿宋_GB2312"/>
          <w:sz w:val="32"/>
          <w:szCs w:val="32"/>
        </w:rPr>
        <w:t>提早谋划开学准备工作</w:t>
      </w:r>
      <w:r>
        <w:rPr>
          <w:rFonts w:ascii="仿宋_GB2312" w:eastAsia="仿宋_GB2312" w:hint="eastAsia"/>
          <w:sz w:val="32"/>
          <w:szCs w:val="32"/>
        </w:rPr>
        <w:t>，</w:t>
      </w:r>
      <w:r>
        <w:rPr>
          <w:rFonts w:ascii="仿宋_GB2312" w:eastAsia="仿宋_GB2312"/>
          <w:sz w:val="32"/>
          <w:szCs w:val="32"/>
        </w:rPr>
        <w:t>科学制定新学期工作计划。</w:t>
      </w:r>
    </w:p>
    <w:p w:rsidR="00383200" w:rsidRDefault="00383200">
      <w:pPr>
        <w:spacing w:line="560" w:lineRule="exact"/>
        <w:ind w:firstLineChars="200" w:firstLine="640"/>
        <w:rPr>
          <w:rFonts w:ascii="黑体" w:eastAsia="黑体"/>
          <w:sz w:val="32"/>
          <w:szCs w:val="32"/>
        </w:rPr>
      </w:pPr>
      <w:r>
        <w:rPr>
          <w:rFonts w:ascii="黑体" w:eastAsia="黑体" w:hint="eastAsia"/>
          <w:sz w:val="32"/>
          <w:szCs w:val="32"/>
        </w:rPr>
        <w:t>三、加强教育管理</w:t>
      </w:r>
      <w:r>
        <w:rPr>
          <w:rFonts w:ascii="黑体" w:eastAsia="黑体"/>
          <w:sz w:val="32"/>
          <w:szCs w:val="32"/>
        </w:rPr>
        <w:t>，</w:t>
      </w:r>
      <w:r>
        <w:rPr>
          <w:rFonts w:ascii="黑体" w:eastAsia="黑体" w:hint="eastAsia"/>
          <w:sz w:val="32"/>
          <w:szCs w:val="32"/>
        </w:rPr>
        <w:t>消除安全隐患</w:t>
      </w:r>
    </w:p>
    <w:p w:rsidR="00383200" w:rsidRDefault="00383200">
      <w:pPr>
        <w:spacing w:line="560" w:lineRule="exact"/>
        <w:ind w:firstLineChars="200" w:firstLine="640"/>
        <w:rPr>
          <w:rFonts w:ascii="仿宋_GB2312" w:eastAsia="仿宋_GB2312"/>
          <w:sz w:val="32"/>
          <w:szCs w:val="32"/>
        </w:rPr>
      </w:pPr>
      <w:r>
        <w:rPr>
          <w:rFonts w:ascii="仿宋_GB2312" w:eastAsia="仿宋_GB2312" w:hint="eastAsia"/>
          <w:sz w:val="32"/>
          <w:szCs w:val="32"/>
        </w:rPr>
        <w:t>各级教育行政部门和学校要把安全工作摆在首位，</w:t>
      </w:r>
      <w:r>
        <w:rPr>
          <w:rFonts w:ascii="仿宋_GB2312" w:eastAsia="仿宋_GB2312" w:hint="eastAsia"/>
          <w:bCs/>
          <w:sz w:val="32"/>
          <w:szCs w:val="32"/>
        </w:rPr>
        <w:t>认真落实好《国务院教育督导委员会办公室关于进一步加强中小学（幼儿园）安全工作的紧急通知》（国教督办〔2019〕4号）的有关</w:t>
      </w:r>
      <w:r>
        <w:rPr>
          <w:rFonts w:ascii="仿宋_GB2312" w:eastAsia="仿宋_GB2312" w:hint="eastAsia"/>
          <w:sz w:val="32"/>
          <w:szCs w:val="32"/>
        </w:rPr>
        <w:t>要求，提高政治站位，牢固树立“安全工作无小事”的思想。学校在放假前，要对全体师生进行全面的安全教育，包括</w:t>
      </w:r>
      <w:r>
        <w:rPr>
          <w:rFonts w:ascii="仿宋_GB2312" w:eastAsia="仿宋_GB2312"/>
          <w:sz w:val="32"/>
          <w:szCs w:val="32"/>
        </w:rPr>
        <w:t>：</w:t>
      </w:r>
      <w:r>
        <w:rPr>
          <w:rFonts w:ascii="仿宋_GB2312" w:eastAsia="仿宋_GB2312" w:hint="eastAsia"/>
          <w:sz w:val="32"/>
          <w:szCs w:val="32"/>
        </w:rPr>
        <w:t>交通安全、意外伤害、防寒防冻、燃放烟花爆竹、滑冰溺水、防火防盗、</w:t>
      </w:r>
      <w:r>
        <w:rPr>
          <w:rFonts w:ascii="仿宋_GB2312" w:eastAsia="仿宋_GB2312"/>
          <w:sz w:val="32"/>
          <w:szCs w:val="32"/>
        </w:rPr>
        <w:t>防拐</w:t>
      </w:r>
      <w:r>
        <w:rPr>
          <w:rFonts w:ascii="仿宋_GB2312" w:eastAsia="仿宋_GB2312" w:hint="eastAsia"/>
          <w:sz w:val="32"/>
          <w:szCs w:val="32"/>
        </w:rPr>
        <w:t>、</w:t>
      </w:r>
      <w:r>
        <w:rPr>
          <w:rFonts w:ascii="仿宋_GB2312" w:eastAsia="仿宋_GB2312"/>
          <w:sz w:val="32"/>
          <w:szCs w:val="32"/>
        </w:rPr>
        <w:t>赌博</w:t>
      </w:r>
      <w:r>
        <w:rPr>
          <w:rFonts w:ascii="仿宋_GB2312" w:eastAsia="仿宋_GB2312" w:hint="eastAsia"/>
          <w:sz w:val="32"/>
          <w:szCs w:val="32"/>
        </w:rPr>
        <w:t>等方面。</w:t>
      </w:r>
      <w:r>
        <w:rPr>
          <w:rFonts w:ascii="仿宋_GB2312" w:eastAsia="仿宋_GB2312"/>
          <w:sz w:val="32"/>
          <w:szCs w:val="32"/>
        </w:rPr>
        <w:t>要通过下发通知、召开家长会</w:t>
      </w:r>
      <w:r>
        <w:rPr>
          <w:rFonts w:ascii="仿宋_GB2312" w:eastAsia="仿宋_GB2312" w:hint="eastAsia"/>
          <w:sz w:val="32"/>
          <w:szCs w:val="32"/>
        </w:rPr>
        <w:t>、</w:t>
      </w:r>
      <w:proofErr w:type="gramStart"/>
      <w:r>
        <w:rPr>
          <w:rFonts w:ascii="仿宋_GB2312" w:eastAsia="仿宋_GB2312" w:hint="eastAsia"/>
          <w:sz w:val="32"/>
          <w:szCs w:val="32"/>
        </w:rPr>
        <w:t>致</w:t>
      </w:r>
      <w:r>
        <w:rPr>
          <w:rFonts w:ascii="仿宋_GB2312" w:eastAsia="仿宋_GB2312"/>
          <w:sz w:val="32"/>
          <w:szCs w:val="32"/>
        </w:rPr>
        <w:t>家长</w:t>
      </w:r>
      <w:proofErr w:type="gramEnd"/>
      <w:r>
        <w:rPr>
          <w:rFonts w:ascii="仿宋_GB2312" w:eastAsia="仿宋_GB2312"/>
          <w:sz w:val="32"/>
          <w:szCs w:val="32"/>
        </w:rPr>
        <w:t>一封信等形式，将假期的相关工作安排告知家长，指导家长合理安排学生假期生活，</w:t>
      </w:r>
      <w:r>
        <w:rPr>
          <w:rFonts w:ascii="仿宋_GB2312" w:eastAsia="仿宋_GB2312" w:hint="eastAsia"/>
          <w:sz w:val="32"/>
          <w:szCs w:val="32"/>
        </w:rPr>
        <w:t>明确家长</w:t>
      </w:r>
      <w:r>
        <w:rPr>
          <w:rFonts w:ascii="仿宋_GB2312" w:eastAsia="仿宋_GB2312"/>
          <w:sz w:val="32"/>
          <w:szCs w:val="32"/>
        </w:rPr>
        <w:t>在</w:t>
      </w:r>
      <w:r>
        <w:rPr>
          <w:rFonts w:ascii="仿宋_GB2312" w:eastAsia="仿宋_GB2312" w:hint="eastAsia"/>
          <w:sz w:val="32"/>
          <w:szCs w:val="32"/>
        </w:rPr>
        <w:t>假期</w:t>
      </w:r>
      <w:r>
        <w:rPr>
          <w:rFonts w:ascii="仿宋_GB2312" w:eastAsia="仿宋_GB2312"/>
          <w:sz w:val="32"/>
          <w:szCs w:val="32"/>
        </w:rPr>
        <w:t>的</w:t>
      </w:r>
      <w:r>
        <w:rPr>
          <w:rFonts w:ascii="仿宋_GB2312" w:eastAsia="仿宋_GB2312" w:hint="eastAsia"/>
          <w:sz w:val="32"/>
          <w:szCs w:val="32"/>
        </w:rPr>
        <w:t>安全监护责任，引导家长加强对子女假期上网的教育管理，自觉抵制不良信息的侵害，自觉远离封建迷信活动。各中小学校要集中开展一次学校安全检查整治工作，消除各种安全隐患，并做好假期学校校园、校舍、设备设施的安全防</w:t>
      </w:r>
      <w:r>
        <w:rPr>
          <w:rFonts w:ascii="仿宋_GB2312" w:eastAsia="仿宋_GB2312" w:hint="eastAsia"/>
          <w:sz w:val="32"/>
          <w:szCs w:val="32"/>
        </w:rPr>
        <w:lastRenderedPageBreak/>
        <w:t>护工作。</w:t>
      </w:r>
    </w:p>
    <w:p w:rsidR="00383200" w:rsidRDefault="00383200">
      <w:pPr>
        <w:spacing w:line="560" w:lineRule="exact"/>
        <w:ind w:firstLineChars="200" w:firstLine="640"/>
        <w:rPr>
          <w:rFonts w:ascii="黑体" w:eastAsia="黑体"/>
          <w:sz w:val="32"/>
          <w:szCs w:val="32"/>
        </w:rPr>
      </w:pPr>
      <w:r>
        <w:rPr>
          <w:rFonts w:ascii="黑体" w:eastAsia="黑体" w:hint="eastAsia"/>
          <w:sz w:val="32"/>
          <w:szCs w:val="32"/>
        </w:rPr>
        <w:t>四、组织开展</w:t>
      </w:r>
      <w:r>
        <w:rPr>
          <w:rFonts w:ascii="黑体" w:eastAsia="黑体"/>
          <w:sz w:val="32"/>
          <w:szCs w:val="32"/>
        </w:rPr>
        <w:t>活动，</w:t>
      </w:r>
      <w:r>
        <w:rPr>
          <w:rFonts w:ascii="黑体" w:eastAsia="黑体" w:hint="eastAsia"/>
          <w:sz w:val="32"/>
          <w:szCs w:val="32"/>
        </w:rPr>
        <w:t>提升</w:t>
      </w:r>
      <w:r>
        <w:rPr>
          <w:rFonts w:ascii="黑体" w:eastAsia="黑体"/>
          <w:sz w:val="32"/>
          <w:szCs w:val="32"/>
        </w:rPr>
        <w:t>学生素质</w:t>
      </w:r>
    </w:p>
    <w:p w:rsidR="00383200" w:rsidRDefault="00383200">
      <w:pPr>
        <w:spacing w:line="560" w:lineRule="exact"/>
        <w:ind w:firstLineChars="200" w:firstLine="640"/>
        <w:rPr>
          <w:rFonts w:ascii="仿宋_GB2312" w:eastAsia="仿宋_GB2312"/>
          <w:sz w:val="32"/>
          <w:szCs w:val="32"/>
        </w:rPr>
      </w:pPr>
      <w:r>
        <w:rPr>
          <w:rFonts w:ascii="仿宋_GB2312" w:eastAsia="仿宋_GB2312" w:hint="eastAsia"/>
          <w:sz w:val="32"/>
          <w:szCs w:val="32"/>
        </w:rPr>
        <w:t>各级教育行政部门和学校要积极</w:t>
      </w:r>
      <w:r>
        <w:rPr>
          <w:rFonts w:ascii="仿宋_GB2312" w:eastAsia="仿宋_GB2312"/>
          <w:sz w:val="32"/>
          <w:szCs w:val="32"/>
        </w:rPr>
        <w:t>开展传承中华</w:t>
      </w:r>
      <w:r>
        <w:rPr>
          <w:rFonts w:ascii="仿宋_GB2312" w:eastAsia="仿宋_GB2312" w:hint="eastAsia"/>
          <w:sz w:val="32"/>
          <w:szCs w:val="32"/>
        </w:rPr>
        <w:t>优秀传统</w:t>
      </w:r>
      <w:r>
        <w:rPr>
          <w:rFonts w:ascii="仿宋_GB2312" w:eastAsia="仿宋_GB2312"/>
          <w:sz w:val="32"/>
          <w:szCs w:val="32"/>
        </w:rPr>
        <w:t>美德系列教育活动，</w:t>
      </w:r>
      <w:r>
        <w:rPr>
          <w:rFonts w:ascii="仿宋_GB2312" w:eastAsia="仿宋_GB2312" w:hint="eastAsia"/>
          <w:sz w:val="32"/>
          <w:szCs w:val="32"/>
        </w:rPr>
        <w:t>引导学生自觉</w:t>
      </w:r>
      <w:proofErr w:type="gramStart"/>
      <w:r>
        <w:rPr>
          <w:rFonts w:ascii="仿宋_GB2312" w:eastAsia="仿宋_GB2312" w:hint="eastAsia"/>
          <w:sz w:val="32"/>
          <w:szCs w:val="32"/>
        </w:rPr>
        <w:t>践行</w:t>
      </w:r>
      <w:proofErr w:type="gramEnd"/>
      <w:r>
        <w:rPr>
          <w:rFonts w:ascii="仿宋_GB2312" w:eastAsia="仿宋_GB2312" w:hint="eastAsia"/>
          <w:sz w:val="32"/>
          <w:szCs w:val="32"/>
        </w:rPr>
        <w:t>社会主义核心价值观。要充分利用青少年活动中心、青少年宫、博物馆、科技馆、图书馆等青少年校外活动场所，组织开展形式多样、内容丰富的学习</w:t>
      </w:r>
      <w:r>
        <w:rPr>
          <w:rFonts w:ascii="仿宋_GB2312" w:eastAsia="仿宋_GB2312"/>
          <w:sz w:val="32"/>
          <w:szCs w:val="32"/>
        </w:rPr>
        <w:t>体验</w:t>
      </w:r>
      <w:r>
        <w:rPr>
          <w:rFonts w:ascii="仿宋_GB2312" w:eastAsia="仿宋_GB2312" w:hint="eastAsia"/>
          <w:sz w:val="32"/>
          <w:szCs w:val="32"/>
        </w:rPr>
        <w:t>活动。</w:t>
      </w:r>
      <w:r>
        <w:rPr>
          <w:rFonts w:ascii="仿宋_GB2312" w:eastAsia="仿宋_GB2312" w:hAnsi="仿宋" w:cs="仿宋" w:hint="eastAsia"/>
          <w:sz w:val="32"/>
          <w:szCs w:val="32"/>
        </w:rPr>
        <w:t>鼓励</w:t>
      </w:r>
      <w:r>
        <w:rPr>
          <w:rFonts w:ascii="仿宋_GB2312" w:eastAsia="仿宋_GB2312" w:hint="eastAsia"/>
          <w:sz w:val="32"/>
          <w:szCs w:val="32"/>
        </w:rPr>
        <w:t>学生参加社会实践，落实吉林省教育厅等11部门《关于开展中小学生研学旅行的实施意见》（</w:t>
      </w:r>
      <w:r>
        <w:rPr>
          <w:rFonts w:ascii="仿宋_GB2312" w:eastAsia="仿宋_GB2312" w:hint="eastAsia"/>
          <w:bCs/>
          <w:sz w:val="32"/>
          <w:szCs w:val="32"/>
        </w:rPr>
        <w:t>吉教联〔2017〕52号</w:t>
      </w:r>
      <w:r>
        <w:rPr>
          <w:rFonts w:ascii="仿宋_GB2312" w:eastAsia="仿宋_GB2312" w:hint="eastAsia"/>
          <w:sz w:val="32"/>
          <w:szCs w:val="32"/>
        </w:rPr>
        <w:t>），利用</w:t>
      </w:r>
      <w:proofErr w:type="gramStart"/>
      <w:r>
        <w:rPr>
          <w:rFonts w:ascii="仿宋_GB2312" w:eastAsia="仿宋_GB2312"/>
          <w:sz w:val="32"/>
          <w:szCs w:val="32"/>
        </w:rPr>
        <w:t>研</w:t>
      </w:r>
      <w:proofErr w:type="gramEnd"/>
      <w:r>
        <w:rPr>
          <w:rFonts w:ascii="仿宋_GB2312" w:eastAsia="仿宋_GB2312"/>
          <w:sz w:val="32"/>
          <w:szCs w:val="32"/>
        </w:rPr>
        <w:t>学实践营地和基地以及各类社会实践基地，</w:t>
      </w:r>
      <w:r>
        <w:rPr>
          <w:rFonts w:ascii="仿宋_GB2312" w:eastAsia="仿宋_GB2312" w:hint="eastAsia"/>
          <w:sz w:val="32"/>
          <w:szCs w:val="32"/>
        </w:rPr>
        <w:t>指导学校组织好中小学生开展</w:t>
      </w:r>
      <w:proofErr w:type="gramStart"/>
      <w:r>
        <w:rPr>
          <w:rFonts w:ascii="仿宋_GB2312" w:eastAsia="仿宋_GB2312" w:hint="eastAsia"/>
          <w:sz w:val="32"/>
          <w:szCs w:val="32"/>
        </w:rPr>
        <w:t>研</w:t>
      </w:r>
      <w:proofErr w:type="gramEnd"/>
      <w:r>
        <w:rPr>
          <w:rFonts w:ascii="仿宋_GB2312" w:eastAsia="仿宋_GB2312" w:hint="eastAsia"/>
          <w:sz w:val="32"/>
          <w:szCs w:val="32"/>
        </w:rPr>
        <w:t>学实践教育活动，结合普通高中综合素质评价工作</w:t>
      </w:r>
      <w:r>
        <w:rPr>
          <w:rFonts w:ascii="仿宋_GB2312" w:eastAsia="仿宋_GB2312"/>
          <w:sz w:val="32"/>
          <w:szCs w:val="32"/>
        </w:rPr>
        <w:t>加快</w:t>
      </w:r>
      <w:proofErr w:type="gramStart"/>
      <w:r>
        <w:rPr>
          <w:rFonts w:ascii="仿宋_GB2312" w:eastAsia="仿宋_GB2312"/>
          <w:sz w:val="32"/>
          <w:szCs w:val="32"/>
        </w:rPr>
        <w:t>研</w:t>
      </w:r>
      <w:proofErr w:type="gramEnd"/>
      <w:r>
        <w:rPr>
          <w:rFonts w:ascii="仿宋_GB2312" w:eastAsia="仿宋_GB2312"/>
          <w:sz w:val="32"/>
          <w:szCs w:val="32"/>
        </w:rPr>
        <w:t>学实践教育科学发展</w:t>
      </w:r>
      <w:r>
        <w:rPr>
          <w:rFonts w:ascii="仿宋_GB2312" w:eastAsia="仿宋_GB2312" w:hint="eastAsia"/>
          <w:sz w:val="32"/>
          <w:szCs w:val="32"/>
        </w:rPr>
        <w:t>。落实省委省政府《关于开展“健康生活 悦动吉林”活动工作方案》（吉发〔2017〕21号）要求，各级教育行政部门和学校要积极组织中小学生参与滑冰、滑雪等活动。各项活动要严格控制规模和形式，做好安全工作预案，强化责任意识和风险防范意识。要特别关注农村留守儿童、进城务工人员随迁子女、困境儿童等特殊群体的假期生活。</w:t>
      </w:r>
    </w:p>
    <w:p w:rsidR="00383200" w:rsidRDefault="00383200">
      <w:pPr>
        <w:spacing w:line="560" w:lineRule="exact"/>
        <w:ind w:firstLineChars="200" w:firstLine="640"/>
        <w:rPr>
          <w:rFonts w:ascii="黑体" w:eastAsia="黑体"/>
          <w:sz w:val="32"/>
          <w:szCs w:val="32"/>
        </w:rPr>
      </w:pPr>
      <w:r>
        <w:rPr>
          <w:rFonts w:ascii="黑体" w:eastAsia="黑体" w:hint="eastAsia"/>
          <w:sz w:val="32"/>
          <w:szCs w:val="32"/>
        </w:rPr>
        <w:t>五、加大</w:t>
      </w:r>
      <w:r>
        <w:rPr>
          <w:rFonts w:ascii="黑体" w:eastAsia="黑体"/>
          <w:sz w:val="32"/>
          <w:szCs w:val="32"/>
        </w:rPr>
        <w:t>查处力度，</w:t>
      </w:r>
      <w:r>
        <w:rPr>
          <w:rFonts w:ascii="黑体" w:eastAsia="黑体" w:hint="eastAsia"/>
          <w:sz w:val="32"/>
          <w:szCs w:val="32"/>
        </w:rPr>
        <w:t>规范办学行为</w:t>
      </w:r>
    </w:p>
    <w:p w:rsidR="00383200" w:rsidRDefault="00383200">
      <w:pPr>
        <w:spacing w:line="560" w:lineRule="exact"/>
        <w:ind w:firstLineChars="200" w:firstLine="640"/>
        <w:rPr>
          <w:rFonts w:ascii="仿宋_GB2312" w:eastAsia="仿宋_GB2312"/>
          <w:sz w:val="32"/>
          <w:szCs w:val="32"/>
        </w:rPr>
      </w:pPr>
      <w:r>
        <w:rPr>
          <w:rFonts w:ascii="仿宋_GB2312" w:eastAsia="仿宋_GB2312" w:hint="eastAsia"/>
          <w:sz w:val="32"/>
          <w:szCs w:val="32"/>
        </w:rPr>
        <w:t>各级教育行政部门和学校要认真贯彻《</w:t>
      </w:r>
      <w:r>
        <w:rPr>
          <w:rFonts w:ascii="仿宋_GB2312" w:eastAsia="仿宋_GB2312" w:hint="eastAsia"/>
          <w:bCs/>
          <w:sz w:val="32"/>
          <w:szCs w:val="32"/>
        </w:rPr>
        <w:t>教育部等九部门关于印发中小学生减负措施的通知</w:t>
      </w:r>
      <w:r>
        <w:rPr>
          <w:rFonts w:ascii="仿宋_GB2312" w:eastAsia="仿宋_GB2312" w:hint="eastAsia"/>
          <w:sz w:val="32"/>
          <w:szCs w:val="32"/>
        </w:rPr>
        <w:t>》（教基〔2018〕26号）、《关于进一步规范中小学校办学行为切实减轻学生过重课业负担的通知》</w:t>
      </w:r>
      <w:r w:rsidR="000C10CD">
        <w:rPr>
          <w:rFonts w:ascii="仿宋_GB2312" w:eastAsia="仿宋_GB2312"/>
          <w:sz w:val="32"/>
          <w:szCs w:val="32"/>
        </w:rPr>
        <w:pict>
          <v:rect id="KGD_5DDF78B5$01$29$00011" o:spid="_x0000_s2059" alt="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" style="position:absolute;left:0;text-align:left;margin-left:-10pt;margin-top:10pt;width:5pt;height:5pt;z-index:251669504;visibility:hidden;mso-position-horizontal-relative:page;mso-position-vertical-relative:page" o:allowincell="f">
            <w10:wrap anchorx="page" anchory="page"/>
          </v:rect>
        </w:pict>
      </w:r>
      <w:r w:rsidR="000C10CD">
        <w:rPr>
          <w:rFonts w:ascii="仿宋_GB2312" w:eastAsia="仿宋_GB2312"/>
          <w:sz w:val="32"/>
          <w:szCs w:val="32"/>
        </w:rPr>
        <w:pict>
          <v:rect id="KGD_KG_Seal_17" o:spid="_x0000_s2058" alt="0AgSTA==" style="position:absolute;left:0;text-align:left;margin-left:-10pt;margin-top:10pt;width:5pt;height:5pt;z-index:251668480;visibility:hidden;mso-position-horizontal-relative:page;mso-position-vertical-relative:page" o:allowincell="f">
            <w10:wrap anchorx="page" anchory="page"/>
          </v:rect>
        </w:pict>
      </w:r>
      <w:r w:rsidR="000C10CD">
        <w:rPr>
          <w:rFonts w:ascii="仿宋_GB2312" w:eastAsia="仿宋_GB2312"/>
          <w:sz w:val="32"/>
          <w:szCs w:val="32"/>
        </w:rPr>
        <w:pict>
          <v:rect id="KGD_KG_Seal_16" o:spid="_x0000_s2057" alt="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" style="position:absolute;left:0;text-align:left;margin-left:-10pt;margin-top:10pt;width:5pt;height:5pt;z-index:251667456;visibility:hidden;mso-position-horizontal-relative:page;mso-position-vertical-relative:page" o:allowincell="f">
            <w10:wrap anchorx="page" anchory="page"/>
          </v:rect>
        </w:pict>
      </w:r>
      <w:r w:rsidR="000C10CD">
        <w:rPr>
          <w:rFonts w:ascii="仿宋_GB2312" w:eastAsia="仿宋_GB2312"/>
          <w:sz w:val="32"/>
          <w:szCs w:val="32"/>
        </w:rPr>
        <w:pict>
          <v:rect id="KGD_KG_Seal_15" o:spid="_x0000_s2056" alt="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" style="position:absolute;left:0;text-align:left;margin-left:-10pt;margin-top:10pt;width:5pt;height:5pt;z-index:251666432;visibility:hidden;mso-position-horizontal-relative:page;mso-position-vertical-relative:page" o:allowincell="f">
            <w10:wrap anchorx="page" anchory="page"/>
          </v:rect>
        </w:pict>
      </w:r>
      <w:r w:rsidR="000C10CD">
        <w:rPr>
          <w:rFonts w:ascii="仿宋_GB2312" w:eastAsia="仿宋_GB2312"/>
          <w:sz w:val="32"/>
          <w:szCs w:val="32"/>
        </w:rPr>
        <w:pict>
          <v:rect id="KGD_KG_Seal_14" o:spid="_x0000_s2055" alt="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" style="position:absolute;left:0;text-align:left;margin-left:-10pt;margin-top:10pt;width:5pt;height:5pt;z-index:251665408;visibility:hidden;mso-position-horizontal-relative:page;mso-position-vertical-relative:page" o:allowincell="f">
            <w10:wrap anchorx="page" anchory="page"/>
          </v:rect>
        </w:pict>
      </w:r>
      <w:r w:rsidR="000C10CD">
        <w:rPr>
          <w:rFonts w:ascii="仿宋_GB2312" w:eastAsia="仿宋_GB2312"/>
          <w:sz w:val="32"/>
          <w:szCs w:val="32"/>
        </w:rPr>
        <w:pict>
          <v:rect id="KGD_KG_Seal_13" o:spid="_x0000_s2054" alt="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" style="position:absolute;left:0;text-align:left;margin-left:-10pt;margin-top:10pt;width:5pt;height:5pt;z-index:251664384;visibility:hidden;mso-position-horizontal-relative:page;mso-position-vertical-relative:page" o:allowincell="f">
            <w10:wrap anchorx="page" anchory="page"/>
          </v:rect>
        </w:pict>
      </w:r>
      <w:r w:rsidR="000C10CD">
        <w:rPr>
          <w:rFonts w:ascii="仿宋_GB2312" w:eastAsia="仿宋_GB2312"/>
          <w:sz w:val="32"/>
          <w:szCs w:val="32"/>
        </w:rPr>
        <w:pict>
          <v:rect id="KGD_KG_Seal_12" o:spid="_x0000_s2053" alt="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" style="position:absolute;left:0;text-align:left;margin-left:-10pt;margin-top:10pt;width:5pt;height:5pt;z-index:251663360;visibility:hidden;mso-position-horizontal-relative:page;mso-position-vertical-relative:page" o:allowincell="f">
            <w10:wrap anchorx="page" anchory="page"/>
          </v:rect>
        </w:pict>
      </w:r>
      <w:r w:rsidR="000C10CD">
        <w:rPr>
          <w:rFonts w:ascii="仿宋_GB2312" w:eastAsia="仿宋_GB2312"/>
          <w:sz w:val="32"/>
          <w:szCs w:val="32"/>
        </w:rPr>
        <w:pict>
          <v:rect id="KGD_KG_Seal_11" o:spid="_x0000_s2052" alt="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" style="position:absolute;left:0;text-align:left;margin-left:-10pt;margin-top:10pt;width:5pt;height:5pt;z-index:251662336;visibility:hidden;mso-position-horizontal-relative:page;mso-position-vertical-relative:page" o:allowincell="f">
            <w10:wrap anchorx="page" anchory="page"/>
          </v:rect>
        </w:pict>
      </w:r>
      <w:r w:rsidR="000C10CD">
        <w:rPr>
          <w:rFonts w:ascii="仿宋_GB2312" w:eastAsia="仿宋_GB2312"/>
          <w:sz w:val="32"/>
          <w:szCs w:val="32"/>
        </w:rPr>
        <w:pict>
          <v:rect id="KGD_Gobal1" o:spid="_x0000_s2051" alt="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" style="position:absolute;left:0;text-align:left;margin-left:-10pt;margin-top:10pt;width:5pt;height:5pt;z-index:251661312;visibility:hidden;mso-position-horizontal-relative:page;mso-position-vertical-relative:page" o:allowincell="f">
            <w10:wrap anchorx="page" anchory="page"/>
          </v:rect>
        </w:pict>
      </w:r>
      <w:r>
        <w:rPr>
          <w:rFonts w:ascii="仿宋_GB2312" w:eastAsia="仿宋_GB2312" w:hint="eastAsia"/>
          <w:sz w:val="32"/>
          <w:szCs w:val="32"/>
        </w:rPr>
        <w:t>（</w:t>
      </w:r>
      <w:proofErr w:type="gramStart"/>
      <w:r>
        <w:rPr>
          <w:rFonts w:ascii="仿宋_GB2312" w:eastAsia="仿宋_GB2312" w:hint="eastAsia"/>
          <w:sz w:val="32"/>
          <w:szCs w:val="32"/>
        </w:rPr>
        <w:t>吉教办</w:t>
      </w:r>
      <w:proofErr w:type="gramEnd"/>
      <w:r>
        <w:rPr>
          <w:rFonts w:ascii="仿宋_GB2312" w:eastAsia="仿宋_GB2312" w:hint="eastAsia"/>
          <w:sz w:val="32"/>
          <w:szCs w:val="32"/>
        </w:rPr>
        <w:t>〔2018〕53号）、《关于治理中小学校和在职中小学教师组织参与有偿补课的通知》（</w:t>
      </w:r>
      <w:proofErr w:type="gramStart"/>
      <w:r>
        <w:rPr>
          <w:rFonts w:ascii="仿宋_GB2312" w:eastAsia="仿宋_GB2312" w:hint="eastAsia"/>
          <w:bCs/>
          <w:sz w:val="32"/>
          <w:szCs w:val="32"/>
        </w:rPr>
        <w:t>吉教办</w:t>
      </w:r>
      <w:proofErr w:type="gramEnd"/>
      <w:r>
        <w:rPr>
          <w:rFonts w:ascii="仿宋_GB2312" w:eastAsia="仿宋_GB2312" w:hint="eastAsia"/>
          <w:bCs/>
          <w:sz w:val="32"/>
          <w:szCs w:val="32"/>
        </w:rPr>
        <w:t>〔2018〕55号</w:t>
      </w:r>
      <w:r>
        <w:rPr>
          <w:rFonts w:ascii="仿宋_GB2312" w:eastAsia="仿宋_GB2312" w:hint="eastAsia"/>
          <w:sz w:val="32"/>
          <w:szCs w:val="32"/>
        </w:rPr>
        <w:t>）有关要求，采取有力措施，把规范办学行为</w:t>
      </w:r>
      <w:r>
        <w:rPr>
          <w:rFonts w:ascii="仿宋_GB2312" w:eastAsia="仿宋_GB2312" w:hint="eastAsia"/>
          <w:sz w:val="32"/>
          <w:szCs w:val="32"/>
        </w:rPr>
        <w:lastRenderedPageBreak/>
        <w:t>的各项要求和规定落实到每一所学校、每一位教师。各学校在寒假期间一律不得以任何名义和形式组织学生集体上课、补课；中小学</w:t>
      </w:r>
      <w:r>
        <w:rPr>
          <w:rFonts w:ascii="仿宋_GB2312" w:eastAsia="仿宋_GB2312"/>
          <w:sz w:val="32"/>
          <w:szCs w:val="32"/>
        </w:rPr>
        <w:t>教师坚决禁止私自办班、有偿补课等违规行为</w:t>
      </w:r>
      <w:r>
        <w:rPr>
          <w:rFonts w:ascii="仿宋_GB2312" w:eastAsia="仿宋_GB2312" w:hint="eastAsia"/>
          <w:sz w:val="32"/>
          <w:szCs w:val="32"/>
        </w:rPr>
        <w:t>；各中小学校和教师一律不得参与、动员或组织学生参加社会上面向在校学生的各类复习班和培训班；各地中小学校不得在假期将校舍租借给社会力量办学机构用于开办补习班或培训班。各地要建立健全监督检查机制，加大查处力度，对于顶风补课的在职中小学教师，在年度考核、职务评审、岗位聘用、评先选优中一票否决，情节严重</w:t>
      </w:r>
      <w:r>
        <w:rPr>
          <w:rFonts w:ascii="仿宋_GB2312" w:eastAsia="仿宋_GB2312"/>
          <w:sz w:val="32"/>
          <w:szCs w:val="32"/>
        </w:rPr>
        <w:t>的，要</w:t>
      </w:r>
      <w:r>
        <w:rPr>
          <w:rFonts w:ascii="仿宋_GB2312" w:eastAsia="仿宋_GB2312" w:hint="eastAsia"/>
          <w:sz w:val="32"/>
          <w:szCs w:val="32"/>
        </w:rPr>
        <w:t>依纪依规给予党政纪处分。对违规违纪学校，有关部门要给予通报批评、取消评奖资格、撤销荣誉称号等处罚，并追究学校领导责任及相关部门的监管责任。</w:t>
      </w:r>
    </w:p>
    <w:p w:rsidR="00383200" w:rsidRDefault="00383200">
      <w:pPr>
        <w:spacing w:line="560" w:lineRule="exact"/>
        <w:ind w:firstLineChars="200" w:firstLine="640"/>
        <w:rPr>
          <w:rFonts w:ascii="仿宋_GB2312" w:eastAsia="仿宋_GB2312"/>
          <w:sz w:val="32"/>
          <w:szCs w:val="32"/>
        </w:rPr>
      </w:pPr>
      <w:r>
        <w:rPr>
          <w:rFonts w:ascii="仿宋_GB2312" w:eastAsia="仿宋_GB2312" w:hint="eastAsia"/>
          <w:sz w:val="32"/>
          <w:szCs w:val="32"/>
        </w:rPr>
        <w:t>各市（州）教育局要在201</w:t>
      </w:r>
      <w:r>
        <w:rPr>
          <w:rFonts w:ascii="仿宋_GB2312" w:eastAsia="仿宋_GB2312"/>
          <w:sz w:val="32"/>
          <w:szCs w:val="32"/>
        </w:rPr>
        <w:t>9</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日之前将寒假工作方案报送省教育厅，要在20</w:t>
      </w:r>
      <w:r>
        <w:rPr>
          <w:rFonts w:ascii="仿宋_GB2312" w:eastAsia="仿宋_GB2312"/>
          <w:sz w:val="32"/>
          <w:szCs w:val="32"/>
        </w:rPr>
        <w:t>20</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日之前将新学期开学情况、寒假工作总结报送省教育厅基础教育处。</w:t>
      </w:r>
      <w:r>
        <w:rPr>
          <w:rFonts w:ascii="仿宋_GB2312" w:eastAsia="仿宋_GB2312"/>
          <w:sz w:val="32"/>
          <w:szCs w:val="32"/>
        </w:rPr>
        <w:t xml:space="preserve">   </w:t>
      </w:r>
    </w:p>
    <w:p w:rsidR="00383200" w:rsidRDefault="00383200">
      <w:pPr>
        <w:spacing w:line="560" w:lineRule="exact"/>
        <w:ind w:firstLineChars="1700" w:firstLine="5440"/>
        <w:rPr>
          <w:rFonts w:ascii="仿宋_GB2312" w:eastAsia="仿宋_GB2312"/>
          <w:sz w:val="32"/>
          <w:szCs w:val="32"/>
        </w:rPr>
      </w:pPr>
      <w:r>
        <w:rPr>
          <w:rFonts w:ascii="仿宋_GB2312" w:eastAsia="仿宋_GB2312"/>
          <w:sz w:val="32"/>
          <w:szCs w:val="32"/>
        </w:rPr>
        <w:t xml:space="preserve">  </w:t>
      </w:r>
    </w:p>
    <w:p w:rsidR="00383200" w:rsidRDefault="000C10CD">
      <w:pPr>
        <w:spacing w:line="560" w:lineRule="exact"/>
        <w:ind w:firstLineChars="1800" w:firstLine="5760"/>
        <w:rPr>
          <w:rFonts w:ascii="仿宋_GB2312" w:eastAsia="仿宋_GB2312"/>
          <w:sz w:val="32"/>
          <w:szCs w:val="32"/>
        </w:rPr>
      </w:pPr>
      <w:r>
        <w:rPr>
          <w:rFonts w:ascii="仿宋_GB2312" w:eastAsia="仿宋_GB2312"/>
          <w:sz w:val="32"/>
          <w:szCs w:val="32"/>
        </w:rPr>
        <w:pict>
          <v:rect id="KG_Shd_4" o:spid="_x0000_s2061" style="position:absolute;left:0;text-align:left;margin-left:-297.65pt;margin-top:-420.95pt;width:1190.6pt;height:22in;z-index:251671552" strokecolor="white">
            <v:fill opacity="0"/>
            <v:stroke opacity="0"/>
          </v:rect>
        </w:pict>
      </w:r>
      <w:r w:rsidR="00383200">
        <w:rPr>
          <w:rFonts w:ascii="仿宋_GB2312" w:eastAsia="仿宋_GB2312" w:hint="eastAsia"/>
          <w:sz w:val="32"/>
          <w:szCs w:val="32"/>
        </w:rPr>
        <w:t>吉林省</w:t>
      </w:r>
      <w:r w:rsidRPr="000C10CD">
        <w:rPr>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G_5DDF78B5$01$29$0001$N$000400" o:spid="_x0000_s2060" type="#_x0000_t75" alt="Seal" style="position:absolute;left:0;text-align:left;margin-left:265.5pt;margin-top:-53.3pt;width:139.45pt;height:139.45pt;z-index:251670528;mso-position-horizontal-relative:text;mso-position-vertical-relative:text">
            <v:fill o:detectmouseclick="t"/>
            <v:imagedata r:id="rId6" o:title="Seal" grayscale="t"/>
            <w10:anchorlock/>
          </v:shape>
        </w:pict>
      </w:r>
      <w:r w:rsidR="00383200">
        <w:rPr>
          <w:rFonts w:ascii="仿宋_GB2312" w:eastAsia="仿宋_GB2312" w:hint="eastAsia"/>
          <w:sz w:val="32"/>
          <w:szCs w:val="32"/>
        </w:rPr>
        <w:t>教育厅</w:t>
      </w:r>
    </w:p>
    <w:p w:rsidR="00383200" w:rsidRDefault="00383200">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2019年</w:t>
      </w:r>
      <w:r>
        <w:rPr>
          <w:rFonts w:ascii="仿宋_GB2312" w:eastAsia="仿宋_GB2312"/>
          <w:sz w:val="32"/>
          <w:szCs w:val="32"/>
        </w:rPr>
        <w:t>11</w:t>
      </w:r>
      <w:r>
        <w:rPr>
          <w:rFonts w:ascii="仿宋_GB2312" w:eastAsia="仿宋_GB2312" w:hint="eastAsia"/>
          <w:sz w:val="32"/>
          <w:szCs w:val="32"/>
        </w:rPr>
        <w:t>月</w:t>
      </w:r>
      <w:r>
        <w:rPr>
          <w:rFonts w:ascii="仿宋_GB2312" w:eastAsia="仿宋_GB2312"/>
          <w:sz w:val="32"/>
          <w:szCs w:val="32"/>
        </w:rPr>
        <w:t>28</w:t>
      </w:r>
      <w:r>
        <w:rPr>
          <w:rFonts w:ascii="仿宋_GB2312" w:eastAsia="仿宋_GB2312" w:hint="eastAsia"/>
          <w:sz w:val="32"/>
          <w:szCs w:val="32"/>
        </w:rPr>
        <w:t>日</w:t>
      </w:r>
    </w:p>
    <w:p w:rsidR="00383200" w:rsidRDefault="00383200">
      <w:pPr>
        <w:spacing w:line="520" w:lineRule="atLeast"/>
        <w:ind w:firstLineChars="200" w:firstLine="640"/>
        <w:jc w:val="left"/>
        <w:rPr>
          <w:rFonts w:ascii="仿宋_GB2312" w:eastAsia="仿宋_GB2312"/>
          <w:sz w:val="32"/>
          <w:szCs w:val="32"/>
        </w:rPr>
      </w:pPr>
    </w:p>
    <w:p w:rsidR="00383200" w:rsidRDefault="00383200">
      <w:pPr>
        <w:pBdr>
          <w:top w:val="single" w:sz="8" w:space="1" w:color="auto"/>
          <w:bottom w:val="single" w:sz="8" w:space="1" w:color="auto"/>
        </w:pBdr>
        <w:spacing w:line="520" w:lineRule="atLeast"/>
        <w:jc w:val="center"/>
        <w:rPr>
          <w:rFonts w:eastAsia="仿宋_GB2312"/>
          <w:sz w:val="28"/>
          <w:szCs w:val="28"/>
        </w:rPr>
      </w:pPr>
      <w:r>
        <w:rPr>
          <w:rFonts w:ascii="仿宋_GB2312" w:eastAsia="仿宋_GB2312" w:hAnsi="仿宋" w:hint="eastAsia"/>
          <w:sz w:val="28"/>
          <w:szCs w:val="28"/>
        </w:rPr>
        <w:t>吉林省教育厅办公室</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ascii="仿宋_GB2312" w:eastAsia="仿宋_GB2312" w:hAnsi="仿宋" w:hint="eastAsia"/>
          <w:color w:val="000000"/>
          <w:sz w:val="28"/>
          <w:szCs w:val="28"/>
        </w:rPr>
        <w:t>201</w:t>
      </w:r>
      <w:r>
        <w:rPr>
          <w:rFonts w:ascii="仿宋_GB2312" w:eastAsia="仿宋_GB2312" w:hAnsi="仿宋"/>
          <w:color w:val="000000"/>
          <w:sz w:val="28"/>
          <w:szCs w:val="28"/>
        </w:rPr>
        <w:t>9</w:t>
      </w:r>
      <w:r>
        <w:rPr>
          <w:rFonts w:ascii="仿宋_GB2312" w:eastAsia="仿宋_GB2312" w:hAnsi="仿宋" w:hint="eastAsia"/>
          <w:color w:val="000000"/>
          <w:sz w:val="28"/>
          <w:szCs w:val="28"/>
        </w:rPr>
        <w:t>年</w:t>
      </w:r>
      <w:r>
        <w:rPr>
          <w:rFonts w:ascii="仿宋_GB2312" w:eastAsia="仿宋_GB2312" w:hAnsi="仿宋"/>
          <w:color w:val="000000"/>
          <w:sz w:val="28"/>
          <w:szCs w:val="28"/>
        </w:rPr>
        <w:t>11</w:t>
      </w:r>
      <w:r>
        <w:rPr>
          <w:rFonts w:ascii="仿宋_GB2312" w:eastAsia="仿宋_GB2312" w:hAnsi="仿宋" w:hint="eastAsia"/>
          <w:color w:val="000000"/>
          <w:sz w:val="28"/>
          <w:szCs w:val="28"/>
        </w:rPr>
        <w:t>月</w:t>
      </w:r>
      <w:r>
        <w:rPr>
          <w:rFonts w:ascii="仿宋_GB2312" w:eastAsia="仿宋_GB2312" w:hAnsi="仿宋"/>
          <w:color w:val="000000"/>
          <w:sz w:val="28"/>
          <w:szCs w:val="28"/>
        </w:rPr>
        <w:t>28</w:t>
      </w:r>
      <w:r>
        <w:rPr>
          <w:rFonts w:ascii="仿宋_GB2312" w:eastAsia="仿宋_GB2312" w:hAnsi="仿宋" w:hint="eastAsia"/>
          <w:color w:val="000000"/>
          <w:sz w:val="28"/>
          <w:szCs w:val="28"/>
        </w:rPr>
        <w:t>日印发</w:t>
      </w:r>
    </w:p>
    <w:p w:rsidR="00383200" w:rsidRDefault="00383200">
      <w:pPr>
        <w:spacing w:line="20" w:lineRule="exact"/>
        <w:ind w:firstLineChars="200" w:firstLine="640"/>
        <w:rPr>
          <w:rFonts w:ascii="仿宋_GB2312" w:eastAsia="仿宋_GB2312" w:hAnsi="仿宋" w:cs="宋体"/>
          <w:color w:val="333333"/>
          <w:kern w:val="0"/>
          <w:sz w:val="32"/>
          <w:szCs w:val="32"/>
        </w:rPr>
      </w:pPr>
    </w:p>
    <w:p w:rsidR="00454BE8" w:rsidRPr="00383200" w:rsidRDefault="00454BE8"/>
    <w:sectPr w:rsidR="00454BE8" w:rsidRPr="00383200" w:rsidSect="00D97812">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C7F" w:rsidRDefault="00CD4C7F" w:rsidP="00383200">
      <w:r>
        <w:separator/>
      </w:r>
    </w:p>
  </w:endnote>
  <w:endnote w:type="continuationSeparator" w:id="0">
    <w:p w:rsidR="00CD4C7F" w:rsidRDefault="00CD4C7F" w:rsidP="003832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CD" w:rsidRDefault="000C10CD">
    <w:pPr>
      <w:pStyle w:val="a4"/>
      <w:framePr w:wrap="around" w:vAnchor="text" w:hAnchor="margin" w:xAlign="right" w:y="1"/>
      <w:rPr>
        <w:rStyle w:val="a5"/>
      </w:rPr>
    </w:pPr>
    <w:r>
      <w:fldChar w:fldCharType="begin"/>
    </w:r>
    <w:r w:rsidR="006B732A">
      <w:rPr>
        <w:rStyle w:val="a5"/>
      </w:rPr>
      <w:instrText xml:space="preserve">PAGE  </w:instrText>
    </w:r>
    <w:r>
      <w:fldChar w:fldCharType="end"/>
    </w:r>
  </w:p>
  <w:p w:rsidR="000C10CD" w:rsidRDefault="000C10C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CD" w:rsidRDefault="006B732A">
    <w:pPr>
      <w:pStyle w:val="a4"/>
      <w:wordWrap w:val="0"/>
      <w:ind w:right="80"/>
      <w:jc w:val="right"/>
      <w:rPr>
        <w:rFonts w:ascii="宋体" w:hAnsi="宋体"/>
        <w:sz w:val="28"/>
        <w:szCs w:val="28"/>
      </w:rPr>
    </w:pPr>
    <w:r>
      <w:rPr>
        <w:rFonts w:ascii="宋体" w:hAnsi="宋体"/>
        <w:kern w:val="0"/>
        <w:sz w:val="28"/>
        <w:szCs w:val="28"/>
      </w:rPr>
      <w:t xml:space="preserve">- </w:t>
    </w:r>
    <w:r w:rsidR="000C10CD">
      <w:rPr>
        <w:rFonts w:ascii="宋体" w:hAnsi="宋体"/>
        <w:kern w:val="0"/>
        <w:sz w:val="28"/>
        <w:szCs w:val="28"/>
      </w:rPr>
      <w:fldChar w:fldCharType="begin"/>
    </w:r>
    <w:r>
      <w:rPr>
        <w:rFonts w:ascii="宋体" w:hAnsi="宋体"/>
        <w:kern w:val="0"/>
        <w:sz w:val="28"/>
        <w:szCs w:val="28"/>
      </w:rPr>
      <w:instrText xml:space="preserve"> PAGE </w:instrText>
    </w:r>
    <w:r w:rsidR="000C10CD">
      <w:rPr>
        <w:rFonts w:ascii="宋体" w:hAnsi="宋体"/>
        <w:kern w:val="0"/>
        <w:sz w:val="28"/>
        <w:szCs w:val="28"/>
      </w:rPr>
      <w:fldChar w:fldCharType="separate"/>
    </w:r>
    <w:r w:rsidR="00E71F57">
      <w:rPr>
        <w:rFonts w:ascii="宋体" w:hAnsi="宋体"/>
        <w:noProof/>
        <w:kern w:val="0"/>
        <w:sz w:val="28"/>
        <w:szCs w:val="28"/>
      </w:rPr>
      <w:t>1</w:t>
    </w:r>
    <w:r w:rsidR="000C10CD">
      <w:rPr>
        <w:rFonts w:ascii="宋体" w:hAnsi="宋体"/>
        <w:kern w:val="0"/>
        <w:sz w:val="28"/>
        <w:szCs w:val="28"/>
      </w:rPr>
      <w:fldChar w:fldCharType="end"/>
    </w:r>
    <w:r>
      <w:rPr>
        <w:rFonts w:ascii="宋体" w:hAnsi="宋体"/>
        <w:kern w:val="0"/>
        <w:sz w:val="28"/>
        <w:szCs w:val="28"/>
      </w:rPr>
      <w:t xml:space="preserve"> -</w:t>
    </w:r>
    <w:r>
      <w:rPr>
        <w:rFonts w:ascii="宋体" w:hAnsi="宋体" w:hint="eastAsia"/>
        <w:kern w:val="0"/>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C7F" w:rsidRDefault="00CD4C7F" w:rsidP="00383200">
      <w:r>
        <w:separator/>
      </w:r>
    </w:p>
  </w:footnote>
  <w:footnote w:type="continuationSeparator" w:id="0">
    <w:p w:rsidR="00CD4C7F" w:rsidRDefault="00CD4C7F" w:rsidP="00383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CD" w:rsidRDefault="000C10CD">
    <w:pPr>
      <w:pStyle w:val="a6"/>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3200"/>
    <w:rsid w:val="000C10CD"/>
    <w:rsid w:val="00383200"/>
    <w:rsid w:val="00454BE8"/>
    <w:rsid w:val="006B732A"/>
    <w:rsid w:val="00CD4C7F"/>
    <w:rsid w:val="00E71F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B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32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3200"/>
    <w:rPr>
      <w:sz w:val="18"/>
      <w:szCs w:val="18"/>
    </w:rPr>
  </w:style>
  <w:style w:type="paragraph" w:styleId="a4">
    <w:name w:val="footer"/>
    <w:basedOn w:val="a"/>
    <w:link w:val="Char0"/>
    <w:unhideWhenUsed/>
    <w:rsid w:val="003832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3200"/>
    <w:rPr>
      <w:sz w:val="18"/>
      <w:szCs w:val="18"/>
    </w:rPr>
  </w:style>
  <w:style w:type="character" w:styleId="a5">
    <w:name w:val="page number"/>
    <w:basedOn w:val="a0"/>
    <w:rsid w:val="00383200"/>
  </w:style>
  <w:style w:type="character" w:customStyle="1" w:styleId="Char1">
    <w:name w:val="标题 Char"/>
    <w:link w:val="a6"/>
    <w:rsid w:val="00383200"/>
    <w:rPr>
      <w:rFonts w:ascii="Cambria" w:eastAsia="宋体" w:hAnsi="Cambria" w:cs="Times New Roman"/>
      <w:b/>
      <w:bCs/>
      <w:sz w:val="32"/>
      <w:szCs w:val="32"/>
    </w:rPr>
  </w:style>
  <w:style w:type="paragraph" w:styleId="a6">
    <w:name w:val="Title"/>
    <w:basedOn w:val="a"/>
    <w:next w:val="a"/>
    <w:link w:val="Char1"/>
    <w:qFormat/>
    <w:rsid w:val="00383200"/>
    <w:pPr>
      <w:spacing w:before="240" w:after="60"/>
      <w:jc w:val="center"/>
      <w:outlineLvl w:val="0"/>
    </w:pPr>
    <w:rPr>
      <w:rFonts w:ascii="Cambria" w:eastAsia="宋体" w:hAnsi="Cambria" w:cs="Times New Roman"/>
      <w:b/>
      <w:bCs/>
      <w:sz w:val="32"/>
      <w:szCs w:val="32"/>
    </w:rPr>
  </w:style>
  <w:style w:type="character" w:customStyle="1" w:styleId="Char10">
    <w:name w:val="标题 Char1"/>
    <w:basedOn w:val="a0"/>
    <w:link w:val="a6"/>
    <w:uiPriority w:val="10"/>
    <w:rsid w:val="00383200"/>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302</Words>
  <Characters>1725</Characters>
  <Application>Microsoft Office Word</Application>
  <DocSecurity>0</DocSecurity>
  <Lines>14</Lines>
  <Paragraphs>4</Paragraphs>
  <ScaleCrop>false</ScaleCrop>
  <Company>China</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2019-12-02T05:44:00Z</cp:lastPrinted>
  <dcterms:created xsi:type="dcterms:W3CDTF">2019-12-02T03:10:00Z</dcterms:created>
  <dcterms:modified xsi:type="dcterms:W3CDTF">2019-12-02T05:50:00Z</dcterms:modified>
</cp:coreProperties>
</file>